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ED724" w14:textId="77777777" w:rsidR="00C73CD5" w:rsidRPr="004B35F3" w:rsidRDefault="00C73CD5" w:rsidP="00577381">
      <w:pPr>
        <w:pStyle w:val="NoSpacing"/>
        <w:ind w:left="360"/>
        <w:rPr>
          <w:rFonts w:ascii="Sylfaen" w:hAnsi="Sylfaen" w:cs="Arial"/>
          <w:sz w:val="20"/>
          <w:szCs w:val="20"/>
          <w:shd w:val="clear" w:color="auto" w:fill="FFFFFF"/>
          <w:lang w:val="ka-GE"/>
        </w:rPr>
      </w:pPr>
    </w:p>
    <w:p w14:paraId="4CA7A198" w14:textId="77777777" w:rsidR="00C73CD5" w:rsidRPr="004B35F3" w:rsidRDefault="00C73CD5" w:rsidP="00577381">
      <w:pPr>
        <w:pStyle w:val="NoSpacing"/>
        <w:ind w:left="360"/>
        <w:rPr>
          <w:rFonts w:ascii="Sylfaen" w:hAnsi="Sylfaen" w:cs="Arial"/>
          <w:sz w:val="20"/>
          <w:szCs w:val="20"/>
          <w:shd w:val="clear" w:color="auto" w:fill="FFFFFF"/>
          <w:lang w:val="ka-GE"/>
        </w:rPr>
      </w:pPr>
    </w:p>
    <w:p w14:paraId="50CB7DD8" w14:textId="77777777" w:rsidR="00C73CD5" w:rsidRPr="004B35F3" w:rsidRDefault="00C73CD5" w:rsidP="00577381">
      <w:pPr>
        <w:pStyle w:val="NoSpacing"/>
        <w:ind w:left="360"/>
        <w:rPr>
          <w:rFonts w:ascii="Sylfaen" w:hAnsi="Sylfaen" w:cs="Arial"/>
          <w:sz w:val="20"/>
          <w:szCs w:val="20"/>
          <w:shd w:val="clear" w:color="auto" w:fill="FFFFFF"/>
          <w:lang w:val="ka-GE"/>
        </w:rPr>
      </w:pPr>
    </w:p>
    <w:p w14:paraId="1CC3862B" w14:textId="55EF1A29" w:rsidR="005304B8" w:rsidRPr="004B35F3" w:rsidRDefault="00D71631" w:rsidP="00577381">
      <w:pPr>
        <w:pStyle w:val="NoSpacing"/>
        <w:ind w:left="360"/>
        <w:rPr>
          <w:rFonts w:ascii="Sylfaen" w:hAnsi="Sylfaen"/>
          <w:sz w:val="20"/>
          <w:szCs w:val="20"/>
          <w:shd w:val="clear" w:color="auto" w:fill="FFFFFF"/>
        </w:rPr>
      </w:pPr>
      <w:r w:rsidRPr="004B35F3">
        <w:rPr>
          <w:rFonts w:ascii="Sylfaen" w:hAnsi="Sylfaen" w:cs="Arial"/>
          <w:sz w:val="20"/>
          <w:szCs w:val="20"/>
          <w:shd w:val="clear" w:color="auto" w:fill="FFFFFF"/>
          <w:lang w:val="ka-GE"/>
        </w:rPr>
        <w:t>შპს,, გეოგლობალ აკადემია“</w:t>
      </w:r>
      <w:r w:rsidRPr="004B35F3">
        <w:rPr>
          <w:rFonts w:ascii="Sylfaen" w:hAnsi="Sylfaen" w:cs="Arial"/>
          <w:sz w:val="20"/>
          <w:szCs w:val="20"/>
          <w:shd w:val="clear" w:color="auto" w:fill="FFFFFF"/>
        </w:rPr>
        <w:t xml:space="preserve"> </w:t>
      </w:r>
      <w:r w:rsidRPr="004B35F3">
        <w:rPr>
          <w:rFonts w:ascii="Sylfaen" w:hAnsi="Sylfaen"/>
          <w:sz w:val="20"/>
          <w:szCs w:val="20"/>
          <w:shd w:val="clear" w:color="auto" w:fill="FFFFFF"/>
        </w:rPr>
        <w:t>აცხადებს</w:t>
      </w:r>
      <w:r w:rsidRPr="004B35F3">
        <w:rPr>
          <w:rFonts w:ascii="Sylfaen" w:hAnsi="Sylfaen" w:cs="Arial"/>
          <w:sz w:val="20"/>
          <w:szCs w:val="20"/>
          <w:shd w:val="clear" w:color="auto" w:fill="FFFFFF"/>
        </w:rPr>
        <w:t xml:space="preserve"> </w:t>
      </w:r>
      <w:r w:rsidRPr="004B35F3">
        <w:rPr>
          <w:rFonts w:ascii="Sylfaen" w:hAnsi="Sylfaen"/>
          <w:sz w:val="20"/>
          <w:szCs w:val="20"/>
          <w:shd w:val="clear" w:color="auto" w:fill="FFFFFF"/>
        </w:rPr>
        <w:t>ვაკანსიას</w:t>
      </w:r>
    </w:p>
    <w:p w14:paraId="7C1C5D3B" w14:textId="46C22CCC" w:rsidR="00980654" w:rsidRPr="004B35F3" w:rsidRDefault="00D71631" w:rsidP="00577381">
      <w:pPr>
        <w:pStyle w:val="NoSpacing"/>
        <w:ind w:left="360"/>
        <w:rPr>
          <w:rFonts w:ascii="Sylfaen" w:hAnsi="Sylfaen"/>
          <w:b/>
          <w:bCs/>
          <w:sz w:val="20"/>
          <w:szCs w:val="20"/>
          <w:shd w:val="clear" w:color="auto" w:fill="FFFFFF"/>
          <w:lang w:val="ka-GE"/>
        </w:rPr>
      </w:pPr>
      <w:r w:rsidRPr="004B35F3">
        <w:rPr>
          <w:rFonts w:ascii="Sylfaen" w:hAnsi="Sylfaen" w:cs="Arial"/>
          <w:sz w:val="20"/>
          <w:szCs w:val="20"/>
          <w:shd w:val="clear" w:color="auto" w:fill="FFFFFF"/>
        </w:rPr>
        <w:t> </w:t>
      </w:r>
      <w:r w:rsidR="009D0B6B" w:rsidRPr="004B35F3">
        <w:rPr>
          <w:rFonts w:ascii="Sylfaen" w:hAnsi="Sylfaen"/>
          <w:b/>
          <w:bCs/>
          <w:sz w:val="20"/>
          <w:szCs w:val="20"/>
          <w:bdr w:val="none" w:sz="0" w:space="0" w:color="auto" w:frame="1"/>
          <w:shd w:val="clear" w:color="auto" w:fill="FFFFFF"/>
        </w:rPr>
        <w:t xml:space="preserve">IT </w:t>
      </w:r>
      <w:r w:rsidR="009D0B6B" w:rsidRPr="004B35F3">
        <w:rPr>
          <w:rFonts w:ascii="Sylfaen" w:hAnsi="Sylfaen"/>
          <w:b/>
          <w:bCs/>
          <w:sz w:val="20"/>
          <w:szCs w:val="20"/>
          <w:bdr w:val="none" w:sz="0" w:space="0" w:color="auto" w:frame="1"/>
          <w:shd w:val="clear" w:color="auto" w:fill="FFFFFF"/>
          <w:lang w:val="ka-GE"/>
        </w:rPr>
        <w:t>სპეციალისტის</w:t>
      </w:r>
      <w:r w:rsidRPr="004B35F3">
        <w:rPr>
          <w:rFonts w:ascii="Sylfaen" w:hAnsi="Sylfaen" w:cs="Arial"/>
          <w:sz w:val="20"/>
          <w:szCs w:val="20"/>
          <w:shd w:val="clear" w:color="auto" w:fill="FFFFFF"/>
        </w:rPr>
        <w:t> </w:t>
      </w:r>
      <w:r w:rsidRPr="004B35F3">
        <w:rPr>
          <w:rFonts w:ascii="Sylfaen" w:hAnsi="Sylfaen"/>
          <w:sz w:val="20"/>
          <w:szCs w:val="20"/>
          <w:shd w:val="clear" w:color="auto" w:fill="FFFFFF"/>
        </w:rPr>
        <w:t>პოზიციაზე</w:t>
      </w:r>
      <w:r w:rsidRPr="004B35F3">
        <w:rPr>
          <w:rFonts w:ascii="Sylfaen" w:hAnsi="Sylfaen" w:cs="Arial"/>
          <w:sz w:val="20"/>
          <w:szCs w:val="20"/>
          <w:shd w:val="clear" w:color="auto" w:fill="FFFFFF"/>
        </w:rPr>
        <w:t>.</w:t>
      </w:r>
      <w:r w:rsidRPr="004B35F3">
        <w:rPr>
          <w:rFonts w:ascii="Sylfaen" w:hAnsi="Sylfaen" w:cs="Arial"/>
          <w:sz w:val="20"/>
          <w:szCs w:val="20"/>
        </w:rPr>
        <w:br/>
      </w:r>
      <w:r w:rsidRPr="004B35F3">
        <w:rPr>
          <w:rFonts w:ascii="Sylfaen" w:hAnsi="Sylfaen" w:cs="Arial"/>
          <w:sz w:val="20"/>
          <w:szCs w:val="20"/>
        </w:rPr>
        <w:br/>
      </w:r>
      <w:r w:rsidRPr="004B35F3">
        <w:rPr>
          <w:rFonts w:ascii="Sylfaen" w:hAnsi="Sylfaen"/>
          <w:b/>
          <w:bCs/>
          <w:sz w:val="20"/>
          <w:szCs w:val="20"/>
          <w:shd w:val="clear" w:color="auto" w:fill="FFFFFF"/>
        </w:rPr>
        <w:t>სამუშაო</w:t>
      </w:r>
      <w:r w:rsidRPr="004B35F3">
        <w:rPr>
          <w:rFonts w:ascii="Sylfaen" w:hAnsi="Sylfaen" w:cs="Arial"/>
          <w:b/>
          <w:bCs/>
          <w:sz w:val="20"/>
          <w:szCs w:val="20"/>
          <w:shd w:val="clear" w:color="auto" w:fill="FFFFFF"/>
        </w:rPr>
        <w:t xml:space="preserve"> </w:t>
      </w:r>
      <w:r w:rsidRPr="004B35F3">
        <w:rPr>
          <w:rFonts w:ascii="Sylfaen" w:hAnsi="Sylfaen"/>
          <w:b/>
          <w:bCs/>
          <w:sz w:val="20"/>
          <w:szCs w:val="20"/>
          <w:shd w:val="clear" w:color="auto" w:fill="FFFFFF"/>
        </w:rPr>
        <w:t>ადგილი</w:t>
      </w:r>
      <w:r w:rsidRPr="004B35F3">
        <w:rPr>
          <w:rFonts w:ascii="Sylfaen" w:hAnsi="Sylfaen" w:cs="Arial"/>
          <w:b/>
          <w:bCs/>
          <w:sz w:val="20"/>
          <w:szCs w:val="20"/>
          <w:shd w:val="clear" w:color="auto" w:fill="FFFFFF"/>
        </w:rPr>
        <w:t xml:space="preserve">: </w:t>
      </w:r>
      <w:r w:rsidRPr="004B35F3">
        <w:rPr>
          <w:rFonts w:ascii="Sylfaen" w:hAnsi="Sylfaen"/>
          <w:b/>
          <w:bCs/>
          <w:sz w:val="20"/>
          <w:szCs w:val="20"/>
          <w:shd w:val="clear" w:color="auto" w:fill="FFFFFF"/>
        </w:rPr>
        <w:t>ქ</w:t>
      </w:r>
      <w:r w:rsidRPr="004B35F3">
        <w:rPr>
          <w:rFonts w:ascii="Sylfaen" w:hAnsi="Sylfaen" w:cs="Arial"/>
          <w:b/>
          <w:bCs/>
          <w:sz w:val="20"/>
          <w:szCs w:val="20"/>
          <w:shd w:val="clear" w:color="auto" w:fill="FFFFFF"/>
        </w:rPr>
        <w:t xml:space="preserve">. </w:t>
      </w:r>
      <w:r w:rsidR="00494BCC" w:rsidRPr="004B35F3">
        <w:rPr>
          <w:rFonts w:ascii="Sylfaen" w:hAnsi="Sylfaen"/>
          <w:b/>
          <w:bCs/>
          <w:sz w:val="20"/>
          <w:szCs w:val="20"/>
          <w:shd w:val="clear" w:color="auto" w:fill="FFFFFF"/>
          <w:lang w:val="ka-GE"/>
        </w:rPr>
        <w:t>ბოლნისი</w:t>
      </w:r>
    </w:p>
    <w:p w14:paraId="52C064D4" w14:textId="77777777" w:rsidR="00EC5F2E" w:rsidRPr="004B35F3" w:rsidRDefault="00980654" w:rsidP="00EC5F2E">
      <w:pPr>
        <w:rPr>
          <w:rFonts w:ascii="Sylfaen" w:hAnsi="Sylfaen"/>
          <w:b/>
          <w:bCs/>
          <w:sz w:val="20"/>
          <w:szCs w:val="20"/>
          <w:lang w:val="ka-GE"/>
        </w:rPr>
      </w:pPr>
      <w:r w:rsidRPr="004B35F3">
        <w:rPr>
          <w:rFonts w:ascii="Sylfaen" w:hAnsi="Sylfaen"/>
          <w:b/>
          <w:bCs/>
          <w:sz w:val="20"/>
          <w:szCs w:val="20"/>
          <w:lang w:val="ka-GE"/>
        </w:rPr>
        <w:t xml:space="preserve">        სამუშაო გრაფიკი - სრული</w:t>
      </w:r>
    </w:p>
    <w:p w14:paraId="717597C9" w14:textId="6EFBF3AF" w:rsidR="00EC5F2E" w:rsidRPr="004B35F3" w:rsidRDefault="00D71631" w:rsidP="00EC5F2E">
      <w:pPr>
        <w:rPr>
          <w:rFonts w:ascii="Sylfaen" w:hAnsi="Sylfaen"/>
          <w:b/>
          <w:bCs/>
          <w:sz w:val="20"/>
          <w:szCs w:val="20"/>
          <w:lang w:val="ka-GE"/>
        </w:rPr>
      </w:pPr>
      <w:r w:rsidRPr="004B35F3">
        <w:rPr>
          <w:rFonts w:ascii="Sylfaen" w:hAnsi="Sylfaen" w:cs="Arial"/>
          <w:sz w:val="20"/>
          <w:szCs w:val="20"/>
        </w:rPr>
        <w:br/>
      </w:r>
      <w:r w:rsidR="00EC5F2E" w:rsidRPr="004B35F3">
        <w:rPr>
          <w:rFonts w:ascii="Sylfaen" w:hAnsi="Sylfaen" w:cs="Sylfaen"/>
          <w:b/>
          <w:bCs/>
          <w:sz w:val="20"/>
          <w:szCs w:val="20"/>
        </w:rPr>
        <w:t>სამუშაო</w:t>
      </w:r>
      <w:r w:rsidR="00EC5F2E" w:rsidRPr="004B35F3">
        <w:rPr>
          <w:b/>
          <w:bCs/>
          <w:sz w:val="20"/>
          <w:szCs w:val="20"/>
        </w:rPr>
        <w:t xml:space="preserve"> </w:t>
      </w:r>
      <w:r w:rsidR="00EC5F2E" w:rsidRPr="004B35F3">
        <w:rPr>
          <w:rFonts w:ascii="Sylfaen" w:hAnsi="Sylfaen" w:cs="Sylfaen"/>
          <w:b/>
          <w:bCs/>
          <w:sz w:val="20"/>
          <w:szCs w:val="20"/>
        </w:rPr>
        <w:t>მოვალეობები</w:t>
      </w:r>
      <w:r w:rsidR="00EC5F2E" w:rsidRPr="004B35F3">
        <w:rPr>
          <w:b/>
          <w:bCs/>
          <w:sz w:val="20"/>
          <w:szCs w:val="20"/>
        </w:rPr>
        <w:t>:</w:t>
      </w:r>
    </w:p>
    <w:p w14:paraId="381BB52D"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კომპიუტერული</w:t>
      </w:r>
      <w:r w:rsidRPr="004B35F3">
        <w:rPr>
          <w:rFonts w:ascii="Times New Roman" w:hAnsi="Times New Roman" w:cs="Times New Roman"/>
          <w:sz w:val="20"/>
          <w:szCs w:val="20"/>
        </w:rPr>
        <w:t xml:space="preserve"> </w:t>
      </w:r>
      <w:r w:rsidRPr="004B35F3">
        <w:rPr>
          <w:sz w:val="20"/>
          <w:szCs w:val="20"/>
        </w:rPr>
        <w:t>ტექნიკის</w:t>
      </w:r>
      <w:r w:rsidRPr="004B35F3">
        <w:rPr>
          <w:rFonts w:ascii="Times New Roman" w:hAnsi="Times New Roman" w:cs="Times New Roman"/>
          <w:sz w:val="20"/>
          <w:szCs w:val="20"/>
        </w:rPr>
        <w:t xml:space="preserve">, </w:t>
      </w:r>
      <w:r w:rsidRPr="004B35F3">
        <w:rPr>
          <w:sz w:val="20"/>
          <w:szCs w:val="20"/>
        </w:rPr>
        <w:t>ქსელებისა</w:t>
      </w:r>
      <w:r w:rsidRPr="004B35F3">
        <w:rPr>
          <w:rFonts w:ascii="Times New Roman" w:hAnsi="Times New Roman" w:cs="Times New Roman"/>
          <w:sz w:val="20"/>
          <w:szCs w:val="20"/>
        </w:rPr>
        <w:t xml:space="preserve"> </w:t>
      </w:r>
      <w:r w:rsidRPr="004B35F3">
        <w:rPr>
          <w:sz w:val="20"/>
          <w:szCs w:val="20"/>
        </w:rPr>
        <w:t>და</w:t>
      </w:r>
      <w:r w:rsidRPr="004B35F3">
        <w:rPr>
          <w:rFonts w:ascii="Times New Roman" w:hAnsi="Times New Roman" w:cs="Times New Roman"/>
          <w:sz w:val="20"/>
          <w:szCs w:val="20"/>
        </w:rPr>
        <w:t xml:space="preserve"> </w:t>
      </w:r>
      <w:r w:rsidRPr="004B35F3">
        <w:rPr>
          <w:sz w:val="20"/>
          <w:szCs w:val="20"/>
        </w:rPr>
        <w:t>პროგრამების</w:t>
      </w:r>
      <w:r w:rsidRPr="004B35F3">
        <w:rPr>
          <w:rFonts w:ascii="Times New Roman" w:hAnsi="Times New Roman" w:cs="Times New Roman"/>
          <w:sz w:val="20"/>
          <w:szCs w:val="20"/>
        </w:rPr>
        <w:t xml:space="preserve"> </w:t>
      </w:r>
      <w:r w:rsidRPr="004B35F3">
        <w:rPr>
          <w:sz w:val="20"/>
          <w:szCs w:val="20"/>
        </w:rPr>
        <w:t>ტექნიკური</w:t>
      </w:r>
      <w:r w:rsidRPr="004B35F3">
        <w:rPr>
          <w:rFonts w:ascii="Times New Roman" w:hAnsi="Times New Roman" w:cs="Times New Roman"/>
          <w:sz w:val="20"/>
          <w:szCs w:val="20"/>
        </w:rPr>
        <w:t xml:space="preserve"> </w:t>
      </w:r>
      <w:r w:rsidRPr="004B35F3">
        <w:rPr>
          <w:sz w:val="20"/>
          <w:szCs w:val="20"/>
        </w:rPr>
        <w:t>მხარდაჭერა</w:t>
      </w:r>
    </w:p>
    <w:p w14:paraId="1A024A21"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პროგრამული</w:t>
      </w:r>
      <w:r w:rsidRPr="004B35F3">
        <w:rPr>
          <w:rFonts w:ascii="Times New Roman" w:hAnsi="Times New Roman" w:cs="Times New Roman"/>
          <w:sz w:val="20"/>
          <w:szCs w:val="20"/>
        </w:rPr>
        <w:t xml:space="preserve"> </w:t>
      </w:r>
      <w:r w:rsidRPr="004B35F3">
        <w:rPr>
          <w:sz w:val="20"/>
          <w:szCs w:val="20"/>
        </w:rPr>
        <w:t>უზრუნველყოფის</w:t>
      </w:r>
      <w:r w:rsidRPr="004B35F3">
        <w:rPr>
          <w:rFonts w:ascii="Times New Roman" w:hAnsi="Times New Roman" w:cs="Times New Roman"/>
          <w:sz w:val="20"/>
          <w:szCs w:val="20"/>
        </w:rPr>
        <w:t xml:space="preserve"> </w:t>
      </w:r>
      <w:r w:rsidRPr="004B35F3">
        <w:rPr>
          <w:sz w:val="20"/>
          <w:szCs w:val="20"/>
        </w:rPr>
        <w:t>დაყენება</w:t>
      </w:r>
      <w:r w:rsidRPr="004B35F3">
        <w:rPr>
          <w:rFonts w:ascii="Times New Roman" w:hAnsi="Times New Roman" w:cs="Times New Roman"/>
          <w:sz w:val="20"/>
          <w:szCs w:val="20"/>
        </w:rPr>
        <w:t xml:space="preserve">, </w:t>
      </w:r>
      <w:r w:rsidRPr="004B35F3">
        <w:rPr>
          <w:sz w:val="20"/>
          <w:szCs w:val="20"/>
        </w:rPr>
        <w:t>განახლება</w:t>
      </w:r>
      <w:r w:rsidRPr="004B35F3">
        <w:rPr>
          <w:rFonts w:ascii="Times New Roman" w:hAnsi="Times New Roman" w:cs="Times New Roman"/>
          <w:sz w:val="20"/>
          <w:szCs w:val="20"/>
        </w:rPr>
        <w:t xml:space="preserve"> </w:t>
      </w:r>
      <w:r w:rsidRPr="004B35F3">
        <w:rPr>
          <w:sz w:val="20"/>
          <w:szCs w:val="20"/>
        </w:rPr>
        <w:t>და</w:t>
      </w:r>
      <w:r w:rsidRPr="004B35F3">
        <w:rPr>
          <w:rFonts w:ascii="Times New Roman" w:hAnsi="Times New Roman" w:cs="Times New Roman"/>
          <w:sz w:val="20"/>
          <w:szCs w:val="20"/>
        </w:rPr>
        <w:t xml:space="preserve"> </w:t>
      </w:r>
      <w:r w:rsidRPr="004B35F3">
        <w:rPr>
          <w:sz w:val="20"/>
          <w:szCs w:val="20"/>
        </w:rPr>
        <w:t>კონფიგურაცია</w:t>
      </w:r>
    </w:p>
    <w:p w14:paraId="64E2921A"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ქსელის</w:t>
      </w:r>
      <w:r w:rsidRPr="004B35F3">
        <w:rPr>
          <w:rFonts w:ascii="Times New Roman" w:hAnsi="Times New Roman" w:cs="Times New Roman"/>
          <w:sz w:val="20"/>
          <w:szCs w:val="20"/>
        </w:rPr>
        <w:t xml:space="preserve"> </w:t>
      </w:r>
      <w:r w:rsidRPr="004B35F3">
        <w:rPr>
          <w:sz w:val="20"/>
          <w:szCs w:val="20"/>
        </w:rPr>
        <w:t>აღჭურვილობის</w:t>
      </w:r>
      <w:r w:rsidRPr="004B35F3">
        <w:rPr>
          <w:rFonts w:ascii="Times New Roman" w:hAnsi="Times New Roman" w:cs="Times New Roman"/>
          <w:sz w:val="20"/>
          <w:szCs w:val="20"/>
        </w:rPr>
        <w:t xml:space="preserve"> (</w:t>
      </w:r>
      <w:r w:rsidRPr="004B35F3">
        <w:rPr>
          <w:sz w:val="20"/>
          <w:szCs w:val="20"/>
        </w:rPr>
        <w:t>როუტერი</w:t>
      </w:r>
      <w:r w:rsidRPr="004B35F3">
        <w:rPr>
          <w:rFonts w:ascii="Times New Roman" w:hAnsi="Times New Roman" w:cs="Times New Roman"/>
          <w:sz w:val="20"/>
          <w:szCs w:val="20"/>
        </w:rPr>
        <w:t xml:space="preserve">, </w:t>
      </w:r>
      <w:r w:rsidRPr="004B35F3">
        <w:rPr>
          <w:sz w:val="20"/>
          <w:szCs w:val="20"/>
        </w:rPr>
        <w:t>სვიჩი</w:t>
      </w:r>
      <w:r w:rsidRPr="004B35F3">
        <w:rPr>
          <w:rFonts w:ascii="Times New Roman" w:hAnsi="Times New Roman" w:cs="Times New Roman"/>
          <w:sz w:val="20"/>
          <w:szCs w:val="20"/>
        </w:rPr>
        <w:t xml:space="preserve">, </w:t>
      </w:r>
      <w:r w:rsidRPr="004B35F3">
        <w:rPr>
          <w:sz w:val="20"/>
          <w:szCs w:val="20"/>
        </w:rPr>
        <w:t>ფაიერვოლი</w:t>
      </w:r>
      <w:r w:rsidRPr="004B35F3">
        <w:rPr>
          <w:rFonts w:ascii="Times New Roman" w:hAnsi="Times New Roman" w:cs="Times New Roman"/>
          <w:sz w:val="20"/>
          <w:szCs w:val="20"/>
        </w:rPr>
        <w:t xml:space="preserve">) </w:t>
      </w:r>
      <w:r w:rsidRPr="004B35F3">
        <w:rPr>
          <w:sz w:val="20"/>
          <w:szCs w:val="20"/>
        </w:rPr>
        <w:t>მართვა</w:t>
      </w:r>
    </w:p>
    <w:p w14:paraId="630BDF89"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კიბერუსაფრთხოების</w:t>
      </w:r>
      <w:r w:rsidRPr="004B35F3">
        <w:rPr>
          <w:rFonts w:ascii="Times New Roman" w:hAnsi="Times New Roman" w:cs="Times New Roman"/>
          <w:sz w:val="20"/>
          <w:szCs w:val="20"/>
        </w:rPr>
        <w:t xml:space="preserve"> </w:t>
      </w:r>
      <w:r w:rsidRPr="004B35F3">
        <w:rPr>
          <w:sz w:val="20"/>
          <w:szCs w:val="20"/>
        </w:rPr>
        <w:t>საბაზისო</w:t>
      </w:r>
      <w:r w:rsidRPr="004B35F3">
        <w:rPr>
          <w:rFonts w:ascii="Times New Roman" w:hAnsi="Times New Roman" w:cs="Times New Roman"/>
          <w:sz w:val="20"/>
          <w:szCs w:val="20"/>
        </w:rPr>
        <w:t xml:space="preserve"> </w:t>
      </w:r>
      <w:r w:rsidRPr="004B35F3">
        <w:rPr>
          <w:sz w:val="20"/>
          <w:szCs w:val="20"/>
        </w:rPr>
        <w:t>წესების</w:t>
      </w:r>
      <w:r w:rsidRPr="004B35F3">
        <w:rPr>
          <w:rFonts w:ascii="Times New Roman" w:hAnsi="Times New Roman" w:cs="Times New Roman"/>
          <w:sz w:val="20"/>
          <w:szCs w:val="20"/>
        </w:rPr>
        <w:t xml:space="preserve"> </w:t>
      </w:r>
      <w:r w:rsidRPr="004B35F3">
        <w:rPr>
          <w:sz w:val="20"/>
          <w:szCs w:val="20"/>
        </w:rPr>
        <w:t>დაცვა</w:t>
      </w:r>
      <w:r w:rsidRPr="004B35F3">
        <w:rPr>
          <w:rFonts w:ascii="Times New Roman" w:hAnsi="Times New Roman" w:cs="Times New Roman"/>
          <w:sz w:val="20"/>
          <w:szCs w:val="20"/>
        </w:rPr>
        <w:t xml:space="preserve"> </w:t>
      </w:r>
      <w:r w:rsidRPr="004B35F3">
        <w:rPr>
          <w:sz w:val="20"/>
          <w:szCs w:val="20"/>
        </w:rPr>
        <w:t>და</w:t>
      </w:r>
      <w:r w:rsidRPr="004B35F3">
        <w:rPr>
          <w:rFonts w:ascii="Times New Roman" w:hAnsi="Times New Roman" w:cs="Times New Roman"/>
          <w:sz w:val="20"/>
          <w:szCs w:val="20"/>
        </w:rPr>
        <w:t xml:space="preserve"> </w:t>
      </w:r>
      <w:r w:rsidRPr="004B35F3">
        <w:rPr>
          <w:sz w:val="20"/>
          <w:szCs w:val="20"/>
        </w:rPr>
        <w:t>მონიტორინგი</w:t>
      </w:r>
    </w:p>
    <w:p w14:paraId="598B80C8"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სისტემურ</w:t>
      </w:r>
      <w:r w:rsidRPr="004B35F3">
        <w:rPr>
          <w:rFonts w:ascii="Times New Roman" w:hAnsi="Times New Roman" w:cs="Times New Roman"/>
          <w:sz w:val="20"/>
          <w:szCs w:val="20"/>
        </w:rPr>
        <w:t xml:space="preserve"> </w:t>
      </w:r>
      <w:r w:rsidRPr="004B35F3">
        <w:rPr>
          <w:sz w:val="20"/>
          <w:szCs w:val="20"/>
        </w:rPr>
        <w:t>ხარვეზებზე</w:t>
      </w:r>
      <w:r w:rsidRPr="004B35F3">
        <w:rPr>
          <w:rFonts w:ascii="Times New Roman" w:hAnsi="Times New Roman" w:cs="Times New Roman"/>
          <w:sz w:val="20"/>
          <w:szCs w:val="20"/>
        </w:rPr>
        <w:t xml:space="preserve"> </w:t>
      </w:r>
      <w:r w:rsidRPr="004B35F3">
        <w:rPr>
          <w:sz w:val="20"/>
          <w:szCs w:val="20"/>
        </w:rPr>
        <w:t>სწრაფი</w:t>
      </w:r>
      <w:r w:rsidRPr="004B35F3">
        <w:rPr>
          <w:rFonts w:ascii="Times New Roman" w:hAnsi="Times New Roman" w:cs="Times New Roman"/>
          <w:sz w:val="20"/>
          <w:szCs w:val="20"/>
        </w:rPr>
        <w:t xml:space="preserve"> </w:t>
      </w:r>
      <w:r w:rsidRPr="004B35F3">
        <w:rPr>
          <w:sz w:val="20"/>
          <w:szCs w:val="20"/>
        </w:rPr>
        <w:t>რეაგირება</w:t>
      </w:r>
      <w:r w:rsidRPr="004B35F3">
        <w:rPr>
          <w:rFonts w:ascii="Times New Roman" w:hAnsi="Times New Roman" w:cs="Times New Roman"/>
          <w:sz w:val="20"/>
          <w:szCs w:val="20"/>
        </w:rPr>
        <w:t xml:space="preserve"> </w:t>
      </w:r>
      <w:r w:rsidRPr="004B35F3">
        <w:rPr>
          <w:sz w:val="20"/>
          <w:szCs w:val="20"/>
        </w:rPr>
        <w:t>და</w:t>
      </w:r>
      <w:r w:rsidRPr="004B35F3">
        <w:rPr>
          <w:rFonts w:ascii="Times New Roman" w:hAnsi="Times New Roman" w:cs="Times New Roman"/>
          <w:sz w:val="20"/>
          <w:szCs w:val="20"/>
        </w:rPr>
        <w:t xml:space="preserve"> </w:t>
      </w:r>
      <w:r w:rsidRPr="004B35F3">
        <w:rPr>
          <w:sz w:val="20"/>
          <w:szCs w:val="20"/>
        </w:rPr>
        <w:t>პრობლემების</w:t>
      </w:r>
      <w:r w:rsidRPr="004B35F3">
        <w:rPr>
          <w:rFonts w:ascii="Times New Roman" w:hAnsi="Times New Roman" w:cs="Times New Roman"/>
          <w:sz w:val="20"/>
          <w:szCs w:val="20"/>
        </w:rPr>
        <w:t xml:space="preserve"> </w:t>
      </w:r>
      <w:r w:rsidRPr="004B35F3">
        <w:rPr>
          <w:sz w:val="20"/>
          <w:szCs w:val="20"/>
        </w:rPr>
        <w:t>მოგვარება</w:t>
      </w:r>
    </w:p>
    <w:p w14:paraId="57D855B7" w14:textId="77777777" w:rsidR="004B35F3" w:rsidRPr="004B35F3" w:rsidRDefault="004B35F3" w:rsidP="004B35F3">
      <w:pPr>
        <w:pStyle w:val="NoSpacing"/>
        <w:rPr>
          <w:rFonts w:ascii="Times New Roman" w:hAnsi="Times New Roman" w:cs="Times New Roman"/>
          <w:sz w:val="20"/>
          <w:szCs w:val="20"/>
        </w:rPr>
      </w:pPr>
      <w:r w:rsidRPr="004B35F3">
        <w:rPr>
          <w:rFonts w:ascii="Times New Roman" w:hAnsi="Symbol" w:cs="Times New Roman"/>
          <w:sz w:val="20"/>
          <w:szCs w:val="20"/>
        </w:rPr>
        <w:t></w:t>
      </w:r>
      <w:r w:rsidRPr="004B35F3">
        <w:rPr>
          <w:rFonts w:ascii="Times New Roman" w:hAnsi="Times New Roman" w:cs="Times New Roman"/>
          <w:sz w:val="20"/>
          <w:szCs w:val="20"/>
        </w:rPr>
        <w:t xml:space="preserve">  </w:t>
      </w:r>
      <w:r w:rsidRPr="004B35F3">
        <w:rPr>
          <w:sz w:val="20"/>
          <w:szCs w:val="20"/>
        </w:rPr>
        <w:t>მომხმარებლებისთვის</w:t>
      </w:r>
      <w:r w:rsidRPr="004B35F3">
        <w:rPr>
          <w:rFonts w:ascii="Times New Roman" w:hAnsi="Times New Roman" w:cs="Times New Roman"/>
          <w:sz w:val="20"/>
          <w:szCs w:val="20"/>
        </w:rPr>
        <w:t xml:space="preserve"> </w:t>
      </w:r>
      <w:r w:rsidRPr="004B35F3">
        <w:rPr>
          <w:sz w:val="20"/>
          <w:szCs w:val="20"/>
        </w:rPr>
        <w:t>ტექნიკური</w:t>
      </w:r>
      <w:r w:rsidRPr="004B35F3">
        <w:rPr>
          <w:rFonts w:ascii="Times New Roman" w:hAnsi="Times New Roman" w:cs="Times New Roman"/>
          <w:sz w:val="20"/>
          <w:szCs w:val="20"/>
        </w:rPr>
        <w:t xml:space="preserve"> </w:t>
      </w:r>
      <w:r w:rsidRPr="004B35F3">
        <w:rPr>
          <w:sz w:val="20"/>
          <w:szCs w:val="20"/>
        </w:rPr>
        <w:t>კონსულტაციის</w:t>
      </w:r>
      <w:r w:rsidRPr="004B35F3">
        <w:rPr>
          <w:rFonts w:ascii="Times New Roman" w:hAnsi="Times New Roman" w:cs="Times New Roman"/>
          <w:sz w:val="20"/>
          <w:szCs w:val="20"/>
        </w:rPr>
        <w:t xml:space="preserve"> </w:t>
      </w:r>
      <w:r w:rsidRPr="004B35F3">
        <w:rPr>
          <w:sz w:val="20"/>
          <w:szCs w:val="20"/>
        </w:rPr>
        <w:t>გაწევა</w:t>
      </w:r>
    </w:p>
    <w:p w14:paraId="05384B2C" w14:textId="77777777" w:rsidR="004B35F3" w:rsidRPr="004B35F3" w:rsidRDefault="004B35F3" w:rsidP="004B35F3">
      <w:pPr>
        <w:pStyle w:val="Heading3"/>
        <w:rPr>
          <w:sz w:val="20"/>
          <w:szCs w:val="20"/>
        </w:rPr>
      </w:pPr>
      <w:r w:rsidRPr="004B35F3">
        <w:rPr>
          <w:rStyle w:val="Strong"/>
          <w:rFonts w:ascii="Sylfaen" w:hAnsi="Sylfaen" w:cs="Sylfaen"/>
          <w:b/>
          <w:bCs/>
          <w:sz w:val="20"/>
          <w:szCs w:val="20"/>
        </w:rPr>
        <w:t>საჭირო</w:t>
      </w:r>
      <w:r w:rsidRPr="004B35F3">
        <w:rPr>
          <w:rStyle w:val="Strong"/>
          <w:b/>
          <w:bCs/>
          <w:sz w:val="20"/>
          <w:szCs w:val="20"/>
        </w:rPr>
        <w:t xml:space="preserve"> </w:t>
      </w:r>
      <w:r w:rsidRPr="004B35F3">
        <w:rPr>
          <w:rStyle w:val="Strong"/>
          <w:rFonts w:ascii="Sylfaen" w:hAnsi="Sylfaen" w:cs="Sylfaen"/>
          <w:b/>
          <w:bCs/>
          <w:sz w:val="20"/>
          <w:szCs w:val="20"/>
        </w:rPr>
        <w:t>უნარები</w:t>
      </w:r>
      <w:r w:rsidRPr="004B35F3">
        <w:rPr>
          <w:rStyle w:val="Strong"/>
          <w:b/>
          <w:bCs/>
          <w:sz w:val="20"/>
          <w:szCs w:val="20"/>
        </w:rPr>
        <w:t xml:space="preserve"> </w:t>
      </w:r>
      <w:r w:rsidRPr="004B35F3">
        <w:rPr>
          <w:rStyle w:val="Strong"/>
          <w:rFonts w:ascii="Sylfaen" w:hAnsi="Sylfaen" w:cs="Sylfaen"/>
          <w:b/>
          <w:bCs/>
          <w:sz w:val="20"/>
          <w:szCs w:val="20"/>
        </w:rPr>
        <w:t>და</w:t>
      </w:r>
      <w:r w:rsidRPr="004B35F3">
        <w:rPr>
          <w:rStyle w:val="Strong"/>
          <w:b/>
          <w:bCs/>
          <w:sz w:val="20"/>
          <w:szCs w:val="20"/>
        </w:rPr>
        <w:t xml:space="preserve"> </w:t>
      </w:r>
      <w:r w:rsidRPr="004B35F3">
        <w:rPr>
          <w:rStyle w:val="Strong"/>
          <w:rFonts w:ascii="Sylfaen" w:hAnsi="Sylfaen" w:cs="Sylfaen"/>
          <w:b/>
          <w:bCs/>
          <w:sz w:val="20"/>
          <w:szCs w:val="20"/>
        </w:rPr>
        <w:t>მოთხოვნები</w:t>
      </w:r>
      <w:r w:rsidRPr="004B35F3">
        <w:rPr>
          <w:rStyle w:val="Strong"/>
          <w:b/>
          <w:bCs/>
          <w:sz w:val="20"/>
          <w:szCs w:val="20"/>
        </w:rPr>
        <w:t>:</w:t>
      </w:r>
    </w:p>
    <w:p w14:paraId="5BA87C99" w14:textId="29A652AD" w:rsidR="004B35F3" w:rsidRPr="004B35F3" w:rsidRDefault="004B35F3" w:rsidP="004B35F3">
      <w:pPr>
        <w:pStyle w:val="NormalWeb"/>
        <w:numPr>
          <w:ilvl w:val="0"/>
          <w:numId w:val="17"/>
        </w:numPr>
        <w:rPr>
          <w:sz w:val="20"/>
          <w:szCs w:val="20"/>
        </w:rPr>
      </w:pPr>
      <w:r w:rsidRPr="004B35F3">
        <w:rPr>
          <w:sz w:val="20"/>
          <w:szCs w:val="20"/>
        </w:rPr>
        <w:t xml:space="preserve">IT </w:t>
      </w:r>
      <w:r w:rsidRPr="004B35F3">
        <w:rPr>
          <w:rFonts w:ascii="Sylfaen" w:hAnsi="Sylfaen" w:cs="Sylfaen"/>
          <w:sz w:val="20"/>
          <w:szCs w:val="20"/>
        </w:rPr>
        <w:t>სფეროში</w:t>
      </w:r>
      <w:r w:rsidRPr="004B35F3">
        <w:rPr>
          <w:sz w:val="20"/>
          <w:szCs w:val="20"/>
        </w:rPr>
        <w:t xml:space="preserve"> </w:t>
      </w:r>
      <w:r w:rsidRPr="004B35F3">
        <w:rPr>
          <w:rFonts w:ascii="Sylfaen" w:hAnsi="Sylfaen" w:cs="Sylfaen"/>
          <w:sz w:val="20"/>
          <w:szCs w:val="20"/>
        </w:rPr>
        <w:t>მინ</w:t>
      </w:r>
      <w:r w:rsidRPr="004B35F3">
        <w:rPr>
          <w:sz w:val="20"/>
          <w:szCs w:val="20"/>
        </w:rPr>
        <w:t>. 1</w:t>
      </w:r>
      <w:r w:rsidRPr="004B35F3">
        <w:rPr>
          <w:rFonts w:asciiTheme="minorHAnsi" w:hAnsiTheme="minorHAnsi"/>
          <w:sz w:val="20"/>
          <w:szCs w:val="20"/>
          <w:lang w:val="ka-GE"/>
        </w:rPr>
        <w:t xml:space="preserve">  წლიანი </w:t>
      </w:r>
      <w:r w:rsidRPr="004B35F3">
        <w:rPr>
          <w:rFonts w:ascii="Sylfaen" w:hAnsi="Sylfaen" w:cs="Sylfaen"/>
          <w:sz w:val="20"/>
          <w:szCs w:val="20"/>
        </w:rPr>
        <w:t>გამოცდილება</w:t>
      </w:r>
      <w:r w:rsidRPr="004B35F3">
        <w:rPr>
          <w:sz w:val="20"/>
          <w:szCs w:val="20"/>
        </w:rPr>
        <w:t xml:space="preserve"> </w:t>
      </w:r>
    </w:p>
    <w:p w14:paraId="69C0F175" w14:textId="77777777" w:rsidR="004B35F3" w:rsidRPr="004B35F3" w:rsidRDefault="004B35F3" w:rsidP="004B35F3">
      <w:pPr>
        <w:pStyle w:val="NormalWeb"/>
        <w:numPr>
          <w:ilvl w:val="0"/>
          <w:numId w:val="17"/>
        </w:numPr>
        <w:rPr>
          <w:sz w:val="20"/>
          <w:szCs w:val="20"/>
        </w:rPr>
      </w:pPr>
      <w:r w:rsidRPr="004B35F3">
        <w:rPr>
          <w:sz w:val="20"/>
          <w:szCs w:val="20"/>
        </w:rPr>
        <w:t xml:space="preserve">Windows/Linux </w:t>
      </w:r>
      <w:r w:rsidRPr="004B35F3">
        <w:rPr>
          <w:rFonts w:ascii="Sylfaen" w:hAnsi="Sylfaen" w:cs="Sylfaen"/>
          <w:sz w:val="20"/>
          <w:szCs w:val="20"/>
        </w:rPr>
        <w:t>ოპერაციული</w:t>
      </w:r>
      <w:r w:rsidRPr="004B35F3">
        <w:rPr>
          <w:sz w:val="20"/>
          <w:szCs w:val="20"/>
        </w:rPr>
        <w:t xml:space="preserve"> </w:t>
      </w:r>
      <w:r w:rsidRPr="004B35F3">
        <w:rPr>
          <w:rFonts w:ascii="Sylfaen" w:hAnsi="Sylfaen" w:cs="Sylfaen"/>
          <w:sz w:val="20"/>
          <w:szCs w:val="20"/>
        </w:rPr>
        <w:t>სისტემების</w:t>
      </w:r>
      <w:r w:rsidRPr="004B35F3">
        <w:rPr>
          <w:sz w:val="20"/>
          <w:szCs w:val="20"/>
        </w:rPr>
        <w:t xml:space="preserve"> </w:t>
      </w:r>
      <w:r w:rsidRPr="004B35F3">
        <w:rPr>
          <w:rFonts w:ascii="Sylfaen" w:hAnsi="Sylfaen" w:cs="Sylfaen"/>
          <w:sz w:val="20"/>
          <w:szCs w:val="20"/>
        </w:rPr>
        <w:t>ცოდნა</w:t>
      </w:r>
    </w:p>
    <w:p w14:paraId="29FBF809" w14:textId="6CBE8200" w:rsidR="004B35F3" w:rsidRPr="004B35F3" w:rsidRDefault="004B35F3" w:rsidP="004B35F3">
      <w:pPr>
        <w:pStyle w:val="NormalWeb"/>
        <w:numPr>
          <w:ilvl w:val="0"/>
          <w:numId w:val="17"/>
        </w:numPr>
        <w:rPr>
          <w:sz w:val="20"/>
          <w:szCs w:val="20"/>
        </w:rPr>
      </w:pPr>
      <w:r w:rsidRPr="004B35F3">
        <w:rPr>
          <w:rFonts w:ascii="Sylfaen" w:hAnsi="Sylfaen" w:cs="Sylfaen"/>
          <w:sz w:val="20"/>
          <w:szCs w:val="20"/>
        </w:rPr>
        <w:t>ქსელების</w:t>
      </w:r>
      <w:r w:rsidRPr="004B35F3">
        <w:rPr>
          <w:sz w:val="20"/>
          <w:szCs w:val="20"/>
        </w:rPr>
        <w:t xml:space="preserve"> </w:t>
      </w:r>
      <w:r w:rsidRPr="004B35F3">
        <w:rPr>
          <w:rFonts w:ascii="Sylfaen" w:hAnsi="Sylfaen" w:cs="Sylfaen"/>
          <w:sz w:val="20"/>
          <w:szCs w:val="20"/>
        </w:rPr>
        <w:t>საბაზისო</w:t>
      </w:r>
      <w:r w:rsidRPr="004B35F3">
        <w:rPr>
          <w:sz w:val="20"/>
          <w:szCs w:val="20"/>
        </w:rPr>
        <w:t xml:space="preserve"> </w:t>
      </w:r>
      <w:r w:rsidRPr="004B35F3">
        <w:rPr>
          <w:rFonts w:ascii="Sylfaen" w:hAnsi="Sylfaen" w:cs="Sylfaen"/>
          <w:sz w:val="20"/>
          <w:szCs w:val="20"/>
        </w:rPr>
        <w:t>ცოდნა</w:t>
      </w:r>
      <w:r w:rsidRPr="004B35F3">
        <w:rPr>
          <w:sz w:val="20"/>
          <w:szCs w:val="20"/>
        </w:rPr>
        <w:t xml:space="preserve"> </w:t>
      </w:r>
    </w:p>
    <w:p w14:paraId="426745A4" w14:textId="77777777" w:rsidR="004B35F3" w:rsidRPr="004B35F3" w:rsidRDefault="004B35F3" w:rsidP="004B35F3">
      <w:pPr>
        <w:pStyle w:val="NormalWeb"/>
        <w:numPr>
          <w:ilvl w:val="0"/>
          <w:numId w:val="17"/>
        </w:numPr>
        <w:rPr>
          <w:sz w:val="20"/>
          <w:szCs w:val="20"/>
        </w:rPr>
      </w:pPr>
      <w:r w:rsidRPr="004B35F3">
        <w:rPr>
          <w:rFonts w:ascii="Sylfaen" w:hAnsi="Sylfaen" w:cs="Sylfaen"/>
          <w:sz w:val="20"/>
          <w:szCs w:val="20"/>
        </w:rPr>
        <w:t>ტექნიკური</w:t>
      </w:r>
      <w:r w:rsidRPr="004B35F3">
        <w:rPr>
          <w:sz w:val="20"/>
          <w:szCs w:val="20"/>
        </w:rPr>
        <w:t xml:space="preserve"> </w:t>
      </w:r>
      <w:r w:rsidRPr="004B35F3">
        <w:rPr>
          <w:rFonts w:ascii="Sylfaen" w:hAnsi="Sylfaen" w:cs="Sylfaen"/>
          <w:sz w:val="20"/>
          <w:szCs w:val="20"/>
        </w:rPr>
        <w:t>პრობლემების</w:t>
      </w:r>
      <w:r w:rsidRPr="004B35F3">
        <w:rPr>
          <w:sz w:val="20"/>
          <w:szCs w:val="20"/>
        </w:rPr>
        <w:t xml:space="preserve"> </w:t>
      </w:r>
      <w:r w:rsidRPr="004B35F3">
        <w:rPr>
          <w:rFonts w:ascii="Sylfaen" w:hAnsi="Sylfaen" w:cs="Sylfaen"/>
          <w:sz w:val="20"/>
          <w:szCs w:val="20"/>
        </w:rPr>
        <w:t>სწრაფად</w:t>
      </w:r>
      <w:r w:rsidRPr="004B35F3">
        <w:rPr>
          <w:sz w:val="20"/>
          <w:szCs w:val="20"/>
        </w:rPr>
        <w:t xml:space="preserve"> </w:t>
      </w:r>
      <w:r w:rsidRPr="004B35F3">
        <w:rPr>
          <w:rFonts w:ascii="Sylfaen" w:hAnsi="Sylfaen" w:cs="Sylfaen"/>
          <w:sz w:val="20"/>
          <w:szCs w:val="20"/>
        </w:rPr>
        <w:t>დიაგნოსტირების</w:t>
      </w:r>
      <w:r w:rsidRPr="004B35F3">
        <w:rPr>
          <w:sz w:val="20"/>
          <w:szCs w:val="20"/>
        </w:rPr>
        <w:t xml:space="preserve"> </w:t>
      </w:r>
      <w:r w:rsidRPr="004B35F3">
        <w:rPr>
          <w:rFonts w:ascii="Sylfaen" w:hAnsi="Sylfaen" w:cs="Sylfaen"/>
          <w:sz w:val="20"/>
          <w:szCs w:val="20"/>
        </w:rPr>
        <w:t>უნარი</w:t>
      </w:r>
    </w:p>
    <w:p w14:paraId="0EE76C4A" w14:textId="77777777" w:rsidR="004B35F3" w:rsidRPr="004B35F3" w:rsidRDefault="004B35F3" w:rsidP="004B35F3">
      <w:pPr>
        <w:pStyle w:val="NormalWeb"/>
        <w:numPr>
          <w:ilvl w:val="0"/>
          <w:numId w:val="17"/>
        </w:numPr>
        <w:rPr>
          <w:sz w:val="20"/>
          <w:szCs w:val="20"/>
        </w:rPr>
      </w:pPr>
      <w:r w:rsidRPr="004B35F3">
        <w:rPr>
          <w:rFonts w:ascii="Sylfaen" w:hAnsi="Sylfaen" w:cs="Sylfaen"/>
          <w:sz w:val="20"/>
          <w:szCs w:val="20"/>
        </w:rPr>
        <w:t>პასუხისმგებლობა</w:t>
      </w:r>
      <w:r w:rsidRPr="004B35F3">
        <w:rPr>
          <w:sz w:val="20"/>
          <w:szCs w:val="20"/>
        </w:rPr>
        <w:t xml:space="preserve">, </w:t>
      </w:r>
      <w:r w:rsidRPr="004B35F3">
        <w:rPr>
          <w:rFonts w:ascii="Sylfaen" w:hAnsi="Sylfaen" w:cs="Sylfaen"/>
          <w:sz w:val="20"/>
          <w:szCs w:val="20"/>
        </w:rPr>
        <w:t>კომუნიკაბელურობა</w:t>
      </w:r>
      <w:r w:rsidRPr="004B35F3">
        <w:rPr>
          <w:sz w:val="20"/>
          <w:szCs w:val="20"/>
        </w:rPr>
        <w:t xml:space="preserve"> </w:t>
      </w:r>
      <w:r w:rsidRPr="004B35F3">
        <w:rPr>
          <w:rFonts w:ascii="Sylfaen" w:hAnsi="Sylfaen" w:cs="Sylfaen"/>
          <w:sz w:val="20"/>
          <w:szCs w:val="20"/>
        </w:rPr>
        <w:t>და</w:t>
      </w:r>
      <w:r w:rsidRPr="004B35F3">
        <w:rPr>
          <w:sz w:val="20"/>
          <w:szCs w:val="20"/>
        </w:rPr>
        <w:t xml:space="preserve"> </w:t>
      </w:r>
      <w:r w:rsidRPr="004B35F3">
        <w:rPr>
          <w:rFonts w:ascii="Sylfaen" w:hAnsi="Sylfaen" w:cs="Sylfaen"/>
          <w:sz w:val="20"/>
          <w:szCs w:val="20"/>
        </w:rPr>
        <w:t>გუნდში</w:t>
      </w:r>
      <w:r w:rsidRPr="004B35F3">
        <w:rPr>
          <w:sz w:val="20"/>
          <w:szCs w:val="20"/>
        </w:rPr>
        <w:t xml:space="preserve"> </w:t>
      </w:r>
      <w:r w:rsidRPr="004B35F3">
        <w:rPr>
          <w:rFonts w:ascii="Sylfaen" w:hAnsi="Sylfaen" w:cs="Sylfaen"/>
          <w:sz w:val="20"/>
          <w:szCs w:val="20"/>
        </w:rPr>
        <w:t>მუშაობის</w:t>
      </w:r>
      <w:r w:rsidRPr="004B35F3">
        <w:rPr>
          <w:sz w:val="20"/>
          <w:szCs w:val="20"/>
        </w:rPr>
        <w:t xml:space="preserve"> </w:t>
      </w:r>
      <w:r w:rsidRPr="004B35F3">
        <w:rPr>
          <w:rFonts w:ascii="Sylfaen" w:hAnsi="Sylfaen" w:cs="Sylfaen"/>
          <w:sz w:val="20"/>
          <w:szCs w:val="20"/>
        </w:rPr>
        <w:t>უნარი</w:t>
      </w:r>
    </w:p>
    <w:p w14:paraId="02F409BA" w14:textId="77777777" w:rsidR="00EC5F2E" w:rsidRPr="004B35F3" w:rsidRDefault="00EC5F2E" w:rsidP="00EC5F2E">
      <w:pPr>
        <w:spacing w:before="100" w:beforeAutospacing="1" w:after="100" w:afterAutospacing="1" w:line="240" w:lineRule="auto"/>
        <w:outlineLvl w:val="2"/>
        <w:rPr>
          <w:rFonts w:ascii="Times New Roman" w:eastAsia="Times New Roman" w:hAnsi="Times New Roman" w:cs="Times New Roman"/>
          <w:b/>
          <w:bCs/>
          <w:sz w:val="20"/>
          <w:szCs w:val="20"/>
        </w:rPr>
      </w:pPr>
      <w:r w:rsidRPr="004B35F3">
        <w:rPr>
          <w:rFonts w:ascii="Sylfaen" w:eastAsia="Times New Roman" w:hAnsi="Sylfaen" w:cs="Sylfaen"/>
          <w:b/>
          <w:bCs/>
          <w:sz w:val="20"/>
          <w:szCs w:val="20"/>
        </w:rPr>
        <w:t>ჩვენ</w:t>
      </w:r>
      <w:r w:rsidRPr="004B35F3">
        <w:rPr>
          <w:rFonts w:ascii="Times New Roman" w:eastAsia="Times New Roman" w:hAnsi="Times New Roman" w:cs="Times New Roman"/>
          <w:b/>
          <w:bCs/>
          <w:sz w:val="20"/>
          <w:szCs w:val="20"/>
        </w:rPr>
        <w:t xml:space="preserve"> </w:t>
      </w:r>
      <w:r w:rsidRPr="004B35F3">
        <w:rPr>
          <w:rFonts w:ascii="Sylfaen" w:eastAsia="Times New Roman" w:hAnsi="Sylfaen" w:cs="Sylfaen"/>
          <w:b/>
          <w:bCs/>
          <w:sz w:val="20"/>
          <w:szCs w:val="20"/>
        </w:rPr>
        <w:t>გთავაზობთ</w:t>
      </w:r>
      <w:r w:rsidRPr="004B35F3">
        <w:rPr>
          <w:rFonts w:ascii="Times New Roman" w:eastAsia="Times New Roman" w:hAnsi="Times New Roman" w:cs="Times New Roman"/>
          <w:b/>
          <w:bCs/>
          <w:sz w:val="20"/>
          <w:szCs w:val="20"/>
        </w:rPr>
        <w:t>:</w:t>
      </w:r>
    </w:p>
    <w:p w14:paraId="6725C46A" w14:textId="77777777" w:rsidR="00EC5F2E" w:rsidRPr="004B35F3" w:rsidRDefault="00EC5F2E" w:rsidP="00EC5F2E">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4B35F3">
        <w:rPr>
          <w:rFonts w:ascii="Sylfaen" w:eastAsia="Times New Roman" w:hAnsi="Sylfaen" w:cs="Sylfaen"/>
          <w:sz w:val="20"/>
          <w:szCs w:val="20"/>
        </w:rPr>
        <w:t>სტაბილურ</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და</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უსაფრთხო</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სამუშაო</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გარემოს</w:t>
      </w:r>
    </w:p>
    <w:p w14:paraId="2EECF7EB" w14:textId="77777777" w:rsidR="00EC5F2E" w:rsidRPr="004B35F3" w:rsidRDefault="00EC5F2E" w:rsidP="00EC5F2E">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4B35F3">
        <w:rPr>
          <w:rFonts w:ascii="Sylfaen" w:eastAsia="Times New Roman" w:hAnsi="Sylfaen" w:cs="Sylfaen"/>
          <w:sz w:val="20"/>
          <w:szCs w:val="20"/>
        </w:rPr>
        <w:t>მეგობრულ</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გუნდურ</w:t>
      </w:r>
      <w:r w:rsidRPr="004B35F3">
        <w:rPr>
          <w:rFonts w:ascii="Times New Roman" w:eastAsia="Times New Roman" w:hAnsi="Times New Roman" w:cs="Times New Roman"/>
          <w:sz w:val="20"/>
          <w:szCs w:val="20"/>
        </w:rPr>
        <w:t xml:space="preserve"> </w:t>
      </w:r>
      <w:r w:rsidRPr="004B35F3">
        <w:rPr>
          <w:rFonts w:ascii="Sylfaen" w:eastAsia="Times New Roman" w:hAnsi="Sylfaen" w:cs="Sylfaen"/>
          <w:sz w:val="20"/>
          <w:szCs w:val="20"/>
        </w:rPr>
        <w:t>ატმოსფეროს</w:t>
      </w:r>
    </w:p>
    <w:p w14:paraId="5606A297" w14:textId="77777777" w:rsidR="00EC5F2E" w:rsidRPr="004B35F3" w:rsidRDefault="00EC5F2E" w:rsidP="00EC5F2E">
      <w:pPr>
        <w:pStyle w:val="ListParagraph"/>
        <w:rPr>
          <w:rFonts w:ascii="Sylfaen" w:hAnsi="Sylfaen"/>
          <w:sz w:val="20"/>
          <w:szCs w:val="20"/>
          <w:lang w:val="ka-GE"/>
        </w:rPr>
      </w:pPr>
    </w:p>
    <w:p w14:paraId="3E54F6F1" w14:textId="77777777" w:rsidR="00B62BD0" w:rsidRPr="004B35F3" w:rsidRDefault="00B62BD0" w:rsidP="00B62BD0">
      <w:pPr>
        <w:pStyle w:val="ListParagraph"/>
        <w:rPr>
          <w:rFonts w:ascii="Sylfaen" w:hAnsi="Sylfaen"/>
          <w:b/>
          <w:bCs/>
          <w:sz w:val="20"/>
          <w:szCs w:val="20"/>
          <w:lang w:val="ka-GE"/>
        </w:rPr>
      </w:pPr>
      <w:r w:rsidRPr="004B35F3">
        <w:rPr>
          <w:rFonts w:ascii="Sylfaen" w:hAnsi="Sylfaen"/>
          <w:b/>
          <w:bCs/>
          <w:sz w:val="20"/>
          <w:szCs w:val="20"/>
          <w:lang w:val="ka-GE"/>
        </w:rPr>
        <w:t>დაინტერესებულმა პირებმა გამოაგზავნეთ CV  ( რეზიუმე)</w:t>
      </w:r>
    </w:p>
    <w:p w14:paraId="5C924A99" w14:textId="68CF60EC" w:rsidR="00B62BD0" w:rsidRPr="004B35F3" w:rsidRDefault="00B62BD0" w:rsidP="00B62BD0">
      <w:pPr>
        <w:pStyle w:val="ListParagraph"/>
        <w:rPr>
          <w:rFonts w:ascii="Roboto" w:hAnsi="Roboto"/>
          <w:color w:val="1F1F1F"/>
          <w:sz w:val="20"/>
          <w:szCs w:val="20"/>
          <w:shd w:val="clear" w:color="auto" w:fill="E9EEF6"/>
        </w:rPr>
      </w:pPr>
      <w:r w:rsidRPr="004B35F3">
        <w:rPr>
          <w:rFonts w:ascii="Sylfaen" w:hAnsi="Sylfaen"/>
          <w:b/>
          <w:bCs/>
          <w:sz w:val="20"/>
          <w:szCs w:val="20"/>
          <w:lang w:val="ka-GE"/>
        </w:rPr>
        <w:t>შემდეგ</w:t>
      </w:r>
      <w:r w:rsidRPr="004B35F3">
        <w:rPr>
          <w:rFonts w:ascii="Sylfaen" w:hAnsi="Sylfaen"/>
          <w:sz w:val="20"/>
          <w:szCs w:val="20"/>
          <w:lang w:val="ka-GE"/>
        </w:rPr>
        <w:t xml:space="preserve"> </w:t>
      </w:r>
      <w:r w:rsidRPr="004B35F3">
        <w:rPr>
          <w:rFonts w:ascii="Sylfaen" w:hAnsi="Sylfaen"/>
          <w:b/>
          <w:bCs/>
          <w:sz w:val="20"/>
          <w:szCs w:val="20"/>
          <w:lang w:val="ka-GE"/>
        </w:rPr>
        <w:t>მისამართზე:</w:t>
      </w:r>
      <w:hyperlink r:id="rId5" w:history="1">
        <w:r w:rsidRPr="004B35F3">
          <w:rPr>
            <w:rStyle w:val="Hyperlink"/>
            <w:rFonts w:ascii="Sylfaen" w:hAnsi="Sylfaen" w:cs="Arial"/>
            <w:color w:val="12A7D7"/>
            <w:sz w:val="20"/>
            <w:szCs w:val="20"/>
            <w:bdr w:val="none" w:sz="0" w:space="0" w:color="auto" w:frame="1"/>
            <w:shd w:val="clear" w:color="auto" w:fill="FFFFFF"/>
            <w:lang w:val="ka-GE"/>
          </w:rPr>
          <w:t> </w:t>
        </w:r>
      </w:hyperlink>
      <w:hyperlink r:id="rId6" w:history="1">
        <w:r w:rsidR="0003609C" w:rsidRPr="004B35F3">
          <w:rPr>
            <w:rStyle w:val="Hyperlink"/>
            <w:rFonts w:ascii="Roboto" w:hAnsi="Roboto"/>
            <w:sz w:val="20"/>
            <w:szCs w:val="20"/>
            <w:shd w:val="clear" w:color="auto" w:fill="E9EEF6"/>
          </w:rPr>
          <w:t>academygeoglobal@gmail.com</w:t>
        </w:r>
      </w:hyperlink>
    </w:p>
    <w:p w14:paraId="667FD618" w14:textId="010F9F4A" w:rsidR="0003609C" w:rsidRPr="004B35F3" w:rsidRDefault="0003609C" w:rsidP="00B62BD0">
      <w:pPr>
        <w:pStyle w:val="ListParagraph"/>
        <w:rPr>
          <w:rStyle w:val="Hyperlink"/>
          <w:rFonts w:ascii="Sylfaen" w:hAnsi="Sylfaen"/>
          <w:spacing w:val="3"/>
          <w:sz w:val="20"/>
          <w:szCs w:val="20"/>
          <w:shd w:val="clear" w:color="auto" w:fill="FFFFFF"/>
          <w:lang w:val="ka-GE"/>
        </w:rPr>
      </w:pPr>
      <w:r w:rsidRPr="004B35F3">
        <w:rPr>
          <w:rFonts w:ascii="Sylfaen" w:hAnsi="Sylfaen"/>
          <w:b/>
          <w:bCs/>
          <w:sz w:val="20"/>
          <w:szCs w:val="20"/>
          <w:lang w:val="ka-GE"/>
        </w:rPr>
        <w:t>ტელეფონი:</w:t>
      </w:r>
      <w:r w:rsidRPr="004B35F3">
        <w:rPr>
          <w:rStyle w:val="Hyperlink"/>
          <w:rFonts w:ascii="Sylfaen" w:hAnsi="Sylfaen"/>
          <w:spacing w:val="3"/>
          <w:sz w:val="20"/>
          <w:szCs w:val="20"/>
          <w:shd w:val="clear" w:color="auto" w:fill="FFFFFF"/>
          <w:lang w:val="ka-GE"/>
        </w:rPr>
        <w:t xml:space="preserve"> 591994790</w:t>
      </w:r>
    </w:p>
    <w:p w14:paraId="7344C19F" w14:textId="68F6641A" w:rsidR="00B62BD0" w:rsidRPr="004B35F3" w:rsidRDefault="00B62BD0" w:rsidP="00B62BD0">
      <w:pPr>
        <w:pStyle w:val="ListParagraph"/>
        <w:rPr>
          <w:rFonts w:ascii="Sylfaen" w:hAnsi="Sylfaen"/>
          <w:color w:val="5F6368"/>
          <w:spacing w:val="3"/>
          <w:sz w:val="20"/>
          <w:szCs w:val="20"/>
          <w:shd w:val="clear" w:color="auto" w:fill="FFFFFF"/>
          <w:lang w:val="ka-GE"/>
        </w:rPr>
      </w:pPr>
    </w:p>
    <w:p w14:paraId="4F6B3022" w14:textId="77777777" w:rsidR="0003609C" w:rsidRPr="004B35F3" w:rsidRDefault="0003609C" w:rsidP="00B62BD0">
      <w:pPr>
        <w:pStyle w:val="ListParagraph"/>
        <w:rPr>
          <w:rFonts w:ascii="Sylfaen" w:hAnsi="Sylfaen"/>
          <w:color w:val="5F6368"/>
          <w:spacing w:val="3"/>
          <w:sz w:val="20"/>
          <w:szCs w:val="20"/>
          <w:shd w:val="clear" w:color="auto" w:fill="FFFFFF"/>
          <w:lang w:val="ka-GE"/>
        </w:rPr>
      </w:pPr>
    </w:p>
    <w:p w14:paraId="2FC4DC23" w14:textId="77777777" w:rsidR="00B62BD0" w:rsidRPr="004B35F3" w:rsidRDefault="00B62BD0" w:rsidP="00B62BD0">
      <w:pPr>
        <w:pStyle w:val="ListParagraph"/>
        <w:rPr>
          <w:rFonts w:ascii="Sylfaen" w:hAnsi="Sylfaen"/>
          <w:color w:val="000000" w:themeColor="text1"/>
          <w:spacing w:val="3"/>
          <w:sz w:val="20"/>
          <w:szCs w:val="20"/>
          <w:shd w:val="clear" w:color="auto" w:fill="FFFFFF"/>
          <w:lang w:val="ka-GE"/>
        </w:rPr>
      </w:pPr>
      <w:r w:rsidRPr="004B35F3">
        <w:rPr>
          <w:rFonts w:ascii="Sylfaen" w:hAnsi="Sylfaen"/>
          <w:color w:val="000000" w:themeColor="text1"/>
          <w:spacing w:val="3"/>
          <w:sz w:val="20"/>
          <w:szCs w:val="20"/>
          <w:shd w:val="clear" w:color="auto" w:fill="FFFFFF"/>
          <w:lang w:val="ka-GE"/>
        </w:rPr>
        <w:t>განაცხადების მიღების ბოლო ვადაა: 27 დეკემბერი, 2025წ.</w:t>
      </w:r>
    </w:p>
    <w:p w14:paraId="2E3DE96E" w14:textId="77777777" w:rsidR="00B62BD0" w:rsidRPr="004B35F3" w:rsidRDefault="00B62BD0" w:rsidP="00B62BD0">
      <w:pPr>
        <w:pStyle w:val="ListParagraph"/>
        <w:rPr>
          <w:rFonts w:ascii="Sylfaen" w:hAnsi="Sylfaen"/>
          <w:color w:val="000000" w:themeColor="text1"/>
          <w:spacing w:val="3"/>
          <w:sz w:val="20"/>
          <w:szCs w:val="20"/>
          <w:shd w:val="clear" w:color="auto" w:fill="FFFFFF"/>
          <w:lang w:val="ka-GE"/>
        </w:rPr>
      </w:pPr>
    </w:p>
    <w:p w14:paraId="1830FC14" w14:textId="77777777" w:rsidR="00B62BD0" w:rsidRPr="004B35F3" w:rsidRDefault="00B62BD0" w:rsidP="00B62BD0">
      <w:pPr>
        <w:pStyle w:val="ListParagraph"/>
        <w:rPr>
          <w:rFonts w:ascii="Sylfaen" w:hAnsi="Sylfaen"/>
          <w:sz w:val="20"/>
          <w:szCs w:val="20"/>
          <w:lang w:val="ka-GE"/>
        </w:rPr>
      </w:pPr>
      <w:r w:rsidRPr="004B35F3">
        <w:rPr>
          <w:rFonts w:ascii="Sylfaen" w:hAnsi="Sylfaen"/>
          <w:sz w:val="20"/>
          <w:szCs w:val="20"/>
          <w:lang w:val="ka-GE"/>
        </w:rPr>
        <w:t>დაკავშირება მოხდება მხოლოდ შერჩეულ კანდიდატებთან!</w:t>
      </w:r>
    </w:p>
    <w:p w14:paraId="2A4339F3" w14:textId="77777777" w:rsidR="00B62BD0" w:rsidRPr="004B35F3" w:rsidRDefault="00B62BD0" w:rsidP="00B62BD0">
      <w:pPr>
        <w:pStyle w:val="ListParagraph"/>
        <w:rPr>
          <w:rFonts w:ascii="Sylfaen" w:hAnsi="Sylfaen"/>
          <w:sz w:val="20"/>
          <w:szCs w:val="20"/>
          <w:lang w:val="ka-GE"/>
        </w:rPr>
      </w:pPr>
    </w:p>
    <w:p w14:paraId="7012D8F8" w14:textId="77777777" w:rsidR="00B62BD0" w:rsidRPr="004B35F3" w:rsidRDefault="00B62BD0" w:rsidP="00B62BD0">
      <w:pPr>
        <w:pStyle w:val="ListParagraph"/>
        <w:jc w:val="both"/>
        <w:rPr>
          <w:rFonts w:ascii="Sylfaen" w:hAnsi="Sylfaen"/>
          <w:sz w:val="20"/>
          <w:szCs w:val="20"/>
          <w:lang w:val="ka-GE"/>
        </w:rPr>
      </w:pPr>
      <w:r w:rsidRPr="004B35F3">
        <w:rPr>
          <w:rFonts w:ascii="Sylfaen" w:hAnsi="Sylfaen"/>
          <w:sz w:val="20"/>
          <w:szCs w:val="20"/>
          <w:lang w:val="ka-GE"/>
        </w:rPr>
        <w:t>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 მათ შორის ურთიერთობის დამყარების შესახებ გადაწყვეტილების მიღების მიზნებისათვის.</w:t>
      </w:r>
    </w:p>
    <w:p w14:paraId="7C6EA166" w14:textId="77777777" w:rsidR="00260787" w:rsidRPr="004B35F3" w:rsidRDefault="00260787" w:rsidP="00EC5F2E">
      <w:pPr>
        <w:pStyle w:val="NoSpacing"/>
        <w:rPr>
          <w:sz w:val="20"/>
          <w:szCs w:val="20"/>
        </w:rPr>
      </w:pPr>
    </w:p>
    <w:p w14:paraId="3FC66386" w14:textId="25BF9CCC" w:rsidR="00046F4C" w:rsidRPr="004B35F3" w:rsidRDefault="00D71631" w:rsidP="00D71631">
      <w:pPr>
        <w:pStyle w:val="NoSpacing"/>
        <w:ind w:left="360"/>
        <w:rPr>
          <w:rFonts w:ascii="Sylfaen" w:hAnsi="Sylfaen"/>
          <w:sz w:val="20"/>
          <w:szCs w:val="20"/>
        </w:rPr>
      </w:pPr>
      <w:r w:rsidRPr="004B35F3">
        <w:rPr>
          <w:sz w:val="20"/>
          <w:szCs w:val="20"/>
        </w:rPr>
        <w:br/>
      </w:r>
    </w:p>
    <w:sectPr w:rsidR="00046F4C" w:rsidRPr="004B35F3">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6106"/>
    <w:multiLevelType w:val="hybridMultilevel"/>
    <w:tmpl w:val="CE54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F208F"/>
    <w:multiLevelType w:val="multilevel"/>
    <w:tmpl w:val="A2D0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82809"/>
    <w:multiLevelType w:val="hybridMultilevel"/>
    <w:tmpl w:val="39BC3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D02500"/>
    <w:multiLevelType w:val="hybridMultilevel"/>
    <w:tmpl w:val="7212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D487B"/>
    <w:multiLevelType w:val="hybridMultilevel"/>
    <w:tmpl w:val="951A6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7608E"/>
    <w:multiLevelType w:val="hybridMultilevel"/>
    <w:tmpl w:val="FF8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22371"/>
    <w:multiLevelType w:val="hybridMultilevel"/>
    <w:tmpl w:val="0DF4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2CE0CFD"/>
    <w:multiLevelType w:val="multilevel"/>
    <w:tmpl w:val="D184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DA295B"/>
    <w:multiLevelType w:val="multilevel"/>
    <w:tmpl w:val="9F98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767A14"/>
    <w:multiLevelType w:val="hybridMultilevel"/>
    <w:tmpl w:val="5CF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E00051"/>
    <w:multiLevelType w:val="multilevel"/>
    <w:tmpl w:val="98F8D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F12D23"/>
    <w:multiLevelType w:val="hybridMultilevel"/>
    <w:tmpl w:val="B950DADA"/>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A43EC1"/>
    <w:multiLevelType w:val="hybridMultilevel"/>
    <w:tmpl w:val="5E7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D9086E"/>
    <w:multiLevelType w:val="multilevel"/>
    <w:tmpl w:val="27C6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6C521E"/>
    <w:multiLevelType w:val="hybridMultilevel"/>
    <w:tmpl w:val="2B5CDBA2"/>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893E16"/>
    <w:multiLevelType w:val="hybridMultilevel"/>
    <w:tmpl w:val="178E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FA13BD"/>
    <w:multiLevelType w:val="hybridMultilevel"/>
    <w:tmpl w:val="E9C849F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595E1F"/>
    <w:multiLevelType w:val="hybridMultilevel"/>
    <w:tmpl w:val="427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1"/>
  </w:num>
  <w:num w:numId="4">
    <w:abstractNumId w:val="12"/>
  </w:num>
  <w:num w:numId="5">
    <w:abstractNumId w:val="4"/>
  </w:num>
  <w:num w:numId="6">
    <w:abstractNumId w:val="9"/>
  </w:num>
  <w:num w:numId="7">
    <w:abstractNumId w:val="5"/>
  </w:num>
  <w:num w:numId="8">
    <w:abstractNumId w:val="2"/>
  </w:num>
  <w:num w:numId="9">
    <w:abstractNumId w:val="6"/>
  </w:num>
  <w:num w:numId="10">
    <w:abstractNumId w:val="17"/>
  </w:num>
  <w:num w:numId="11">
    <w:abstractNumId w:val="3"/>
  </w:num>
  <w:num w:numId="12">
    <w:abstractNumId w:val="0"/>
  </w:num>
  <w:num w:numId="13">
    <w:abstractNumId w:val="16"/>
  </w:num>
  <w:num w:numId="14">
    <w:abstractNumId w:val="8"/>
  </w:num>
  <w:num w:numId="15">
    <w:abstractNumId w:val="10"/>
  </w:num>
  <w:num w:numId="16">
    <w:abstractNumId w:val="13"/>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5"/>
    <w:rsid w:val="0003609C"/>
    <w:rsid w:val="00046F4C"/>
    <w:rsid w:val="00260787"/>
    <w:rsid w:val="00494BCC"/>
    <w:rsid w:val="004B35F3"/>
    <w:rsid w:val="004C36B3"/>
    <w:rsid w:val="005304B8"/>
    <w:rsid w:val="00577381"/>
    <w:rsid w:val="007B7FB5"/>
    <w:rsid w:val="00821CD7"/>
    <w:rsid w:val="00980654"/>
    <w:rsid w:val="009D0B6B"/>
    <w:rsid w:val="00B62BD0"/>
    <w:rsid w:val="00C73CD5"/>
    <w:rsid w:val="00CD619F"/>
    <w:rsid w:val="00D06243"/>
    <w:rsid w:val="00D70529"/>
    <w:rsid w:val="00D71631"/>
    <w:rsid w:val="00E10DEF"/>
    <w:rsid w:val="00E43D65"/>
    <w:rsid w:val="00EA12EC"/>
    <w:rsid w:val="00EC5F2E"/>
    <w:rsid w:val="00F061EE"/>
    <w:rsid w:val="00F1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2688"/>
  <w15:chartTrackingRefBased/>
  <w15:docId w15:val="{ACFB2382-E8E1-4405-BFF0-4F4606BD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3"/>
  </w:style>
  <w:style w:type="paragraph" w:styleId="Heading3">
    <w:name w:val="heading 3"/>
    <w:basedOn w:val="Normal"/>
    <w:link w:val="Heading3Char"/>
    <w:uiPriority w:val="9"/>
    <w:qFormat/>
    <w:rsid w:val="00EC5F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243"/>
    <w:pPr>
      <w:ind w:left="720"/>
      <w:contextualSpacing/>
    </w:pPr>
  </w:style>
  <w:style w:type="table" w:styleId="TableGrid">
    <w:name w:val="Table Grid"/>
    <w:basedOn w:val="TableNormal"/>
    <w:uiPriority w:val="59"/>
    <w:rsid w:val="00D0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D06243"/>
  </w:style>
  <w:style w:type="paragraph" w:styleId="NoSpacing">
    <w:name w:val="No Spacing"/>
    <w:uiPriority w:val="1"/>
    <w:qFormat/>
    <w:rsid w:val="00D06243"/>
    <w:pPr>
      <w:spacing w:after="0" w:line="240" w:lineRule="auto"/>
    </w:pPr>
  </w:style>
  <w:style w:type="character" w:styleId="Hyperlink">
    <w:name w:val="Hyperlink"/>
    <w:basedOn w:val="DefaultParagraphFont"/>
    <w:uiPriority w:val="99"/>
    <w:unhideWhenUsed/>
    <w:rsid w:val="00D06243"/>
    <w:rPr>
      <w:color w:val="0563C1" w:themeColor="hyperlink"/>
      <w:u w:val="single"/>
    </w:rPr>
  </w:style>
  <w:style w:type="paragraph" w:styleId="NormalWeb">
    <w:name w:val="Normal (Web)"/>
    <w:basedOn w:val="Normal"/>
    <w:uiPriority w:val="99"/>
    <w:semiHidden/>
    <w:unhideWhenUsed/>
    <w:rsid w:val="0057738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3609C"/>
    <w:rPr>
      <w:color w:val="605E5C"/>
      <w:shd w:val="clear" w:color="auto" w:fill="E1DFDD"/>
    </w:rPr>
  </w:style>
  <w:style w:type="character" w:customStyle="1" w:styleId="Heading3Char">
    <w:name w:val="Heading 3 Char"/>
    <w:basedOn w:val="DefaultParagraphFont"/>
    <w:link w:val="Heading3"/>
    <w:uiPriority w:val="9"/>
    <w:rsid w:val="00EC5F2E"/>
    <w:rPr>
      <w:rFonts w:ascii="Times New Roman" w:eastAsia="Times New Roman" w:hAnsi="Times New Roman" w:cs="Times New Roman"/>
      <w:b/>
      <w:bCs/>
      <w:sz w:val="27"/>
      <w:szCs w:val="27"/>
    </w:rPr>
  </w:style>
  <w:style w:type="character" w:styleId="Strong">
    <w:name w:val="Strong"/>
    <w:basedOn w:val="DefaultParagraphFont"/>
    <w:uiPriority w:val="22"/>
    <w:qFormat/>
    <w:rsid w:val="00EC5F2E"/>
    <w:rPr>
      <w:b/>
      <w:bCs/>
    </w:rPr>
  </w:style>
  <w:style w:type="character" w:styleId="Emphasis">
    <w:name w:val="Emphasis"/>
    <w:basedOn w:val="DefaultParagraphFont"/>
    <w:uiPriority w:val="20"/>
    <w:qFormat/>
    <w:rsid w:val="004B35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321877">
      <w:bodyDiv w:val="1"/>
      <w:marLeft w:val="0"/>
      <w:marRight w:val="0"/>
      <w:marTop w:val="0"/>
      <w:marBottom w:val="0"/>
      <w:divBdr>
        <w:top w:val="none" w:sz="0" w:space="0" w:color="auto"/>
        <w:left w:val="none" w:sz="0" w:space="0" w:color="auto"/>
        <w:bottom w:val="none" w:sz="0" w:space="0" w:color="auto"/>
        <w:right w:val="none" w:sz="0" w:space="0" w:color="auto"/>
      </w:divBdr>
    </w:div>
    <w:div w:id="1001665014">
      <w:bodyDiv w:val="1"/>
      <w:marLeft w:val="0"/>
      <w:marRight w:val="0"/>
      <w:marTop w:val="0"/>
      <w:marBottom w:val="0"/>
      <w:divBdr>
        <w:top w:val="none" w:sz="0" w:space="0" w:color="auto"/>
        <w:left w:val="none" w:sz="0" w:space="0" w:color="auto"/>
        <w:bottom w:val="none" w:sz="0" w:space="0" w:color="auto"/>
        <w:right w:val="none" w:sz="0" w:space="0" w:color="auto"/>
      </w:divBdr>
    </w:div>
    <w:div w:id="1044988576">
      <w:bodyDiv w:val="1"/>
      <w:marLeft w:val="0"/>
      <w:marRight w:val="0"/>
      <w:marTop w:val="0"/>
      <w:marBottom w:val="0"/>
      <w:divBdr>
        <w:top w:val="none" w:sz="0" w:space="0" w:color="auto"/>
        <w:left w:val="none" w:sz="0" w:space="0" w:color="auto"/>
        <w:bottom w:val="none" w:sz="0" w:space="0" w:color="auto"/>
        <w:right w:val="none" w:sz="0" w:space="0" w:color="auto"/>
      </w:divBdr>
    </w:div>
    <w:div w:id="113190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demygeoglobal@gmail.com" TargetMode="External"/><Relationship Id="rId5" Type="http://schemas.openxmlformats.org/officeDocument/2006/relationships/hyperlink" Target="mailto:%20vacancy@clean-house.ge?sub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69</cp:revision>
  <dcterms:created xsi:type="dcterms:W3CDTF">2025-02-03T10:11:00Z</dcterms:created>
  <dcterms:modified xsi:type="dcterms:W3CDTF">2025-11-28T10:51:00Z</dcterms:modified>
</cp:coreProperties>
</file>